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F68" w:rsidRDefault="00941F68" w:rsidP="00941F68">
      <w:pPr>
        <w:spacing w:after="360"/>
        <w:rPr>
          <w:rFonts w:asciiTheme="minorHAnsi" w:hAnsiTheme="minorHAnsi"/>
          <w:b/>
          <w:sz w:val="36"/>
          <w:szCs w:val="20"/>
        </w:rPr>
      </w:pPr>
    </w:p>
    <w:p w:rsidR="002E03AD" w:rsidRDefault="002E03AD" w:rsidP="00941F68">
      <w:pPr>
        <w:spacing w:after="360"/>
        <w:rPr>
          <w:rFonts w:asciiTheme="minorHAnsi" w:hAnsiTheme="minorHAnsi"/>
          <w:b/>
          <w:sz w:val="36"/>
          <w:szCs w:val="20"/>
        </w:rPr>
      </w:pPr>
    </w:p>
    <w:p w:rsidR="002B704F" w:rsidRPr="00656C90" w:rsidRDefault="002B704F" w:rsidP="00656C90">
      <w:pPr>
        <w:spacing w:after="360"/>
        <w:jc w:val="center"/>
        <w:rPr>
          <w:b/>
          <w:u w:val="single"/>
        </w:rPr>
      </w:pPr>
      <w:r w:rsidRPr="00656C90">
        <w:rPr>
          <w:b/>
          <w:u w:val="single"/>
        </w:rPr>
        <w:t>PRIJAVNI OBRAZAC ZA RADIONICE</w:t>
      </w:r>
    </w:p>
    <w:p w:rsidR="00624969" w:rsidRPr="00656C90" w:rsidRDefault="00671BAA" w:rsidP="00656C90">
      <w:pPr>
        <w:spacing w:before="100" w:beforeAutospacing="1" w:after="100" w:afterAutospacing="1"/>
      </w:pPr>
      <w:r w:rsidRPr="00656C90">
        <w:rPr>
          <w:u w:val="single"/>
        </w:rPr>
        <w:t>Organizator</w:t>
      </w:r>
      <w:r w:rsidRPr="00656C90">
        <w:t>: Udruga Kameleon i Mreža</w:t>
      </w:r>
    </w:p>
    <w:p w:rsidR="008D1E38" w:rsidRPr="00656C90" w:rsidRDefault="008D1E38" w:rsidP="00656C90">
      <w:pPr>
        <w:spacing w:before="100" w:beforeAutospacing="1" w:after="100" w:afterAutospacing="1"/>
      </w:pPr>
      <w:r w:rsidRPr="00656C90">
        <w:rPr>
          <w:u w:val="single"/>
        </w:rPr>
        <w:t>Naziv radionice</w:t>
      </w:r>
      <w:r w:rsidRPr="00656C90">
        <w:t xml:space="preserve">: </w:t>
      </w:r>
      <w:proofErr w:type="spellStart"/>
      <w:r w:rsidR="00CD6F1D" w:rsidRPr="00656C90">
        <w:t>Arinoe</w:t>
      </w:r>
      <w:proofErr w:type="spellEnd"/>
      <w:r w:rsidR="00CD6F1D" w:rsidRPr="00656C90">
        <w:t xml:space="preserve"> priča</w:t>
      </w:r>
    </w:p>
    <w:p w:rsidR="00DF1705" w:rsidRPr="00656C90" w:rsidRDefault="00DF1705" w:rsidP="00656C90">
      <w:pPr>
        <w:spacing w:before="100" w:beforeAutospacing="1" w:after="100" w:afterAutospacing="1"/>
      </w:pPr>
      <w:r w:rsidRPr="00656C90">
        <w:rPr>
          <w:u w:val="single"/>
        </w:rPr>
        <w:t>Voditelj radionice</w:t>
      </w:r>
      <w:r w:rsidRPr="00656C90">
        <w:t xml:space="preserve">: Vlatko </w:t>
      </w:r>
      <w:proofErr w:type="spellStart"/>
      <w:r w:rsidR="001C2EFD">
        <w:t>Balošić</w:t>
      </w:r>
      <w:proofErr w:type="spellEnd"/>
    </w:p>
    <w:p w:rsidR="007F112E" w:rsidRPr="007F112E" w:rsidRDefault="00EA580B" w:rsidP="00656C90">
      <w:pPr>
        <w:spacing w:before="100" w:beforeAutospacing="1" w:after="100" w:afterAutospacing="1"/>
      </w:pPr>
      <w:r w:rsidRPr="00605431">
        <w:rPr>
          <w:u w:val="single"/>
        </w:rPr>
        <w:t>Sad</w:t>
      </w:r>
      <w:r w:rsidR="00605431" w:rsidRPr="00605431">
        <w:rPr>
          <w:u w:val="single"/>
        </w:rPr>
        <w:t>ržaj radionice:</w:t>
      </w:r>
      <w:r w:rsidR="007F112E">
        <w:t xml:space="preserve"> Klub čitatelja</w:t>
      </w:r>
    </w:p>
    <w:p w:rsidR="00EA580B" w:rsidRPr="00656C90" w:rsidRDefault="007F112E" w:rsidP="007F112E">
      <w:pPr>
        <w:spacing w:before="100" w:beforeAutospacing="1" w:after="100" w:afterAutospacing="1"/>
        <w:ind w:left="1416"/>
      </w:pPr>
      <w:r>
        <w:t xml:space="preserve">     </w:t>
      </w:r>
      <w:r w:rsidR="00605431">
        <w:t xml:space="preserve">     I. dio - O radu</w:t>
      </w:r>
    </w:p>
    <w:p w:rsidR="00EA580B" w:rsidRPr="00656C90" w:rsidRDefault="00EA580B" w:rsidP="00656C90">
      <w:pPr>
        <w:spacing w:before="100" w:beforeAutospacing="1" w:after="100" w:afterAutospacing="1"/>
      </w:pPr>
      <w:r w:rsidRPr="00656C90">
        <w:t xml:space="preserve">                                 </w:t>
      </w:r>
      <w:r w:rsidR="00605431">
        <w:t xml:space="preserve"> </w:t>
      </w:r>
      <w:r w:rsidRPr="00656C90">
        <w:t>II. dio</w:t>
      </w:r>
      <w:r w:rsidR="00605431">
        <w:t xml:space="preserve"> -</w:t>
      </w:r>
      <w:r w:rsidR="00E4660F">
        <w:t xml:space="preserve"> Moja najdraža priča - gost</w:t>
      </w:r>
    </w:p>
    <w:p w:rsidR="00EA580B" w:rsidRPr="00656C90" w:rsidRDefault="00EA580B" w:rsidP="00656C90">
      <w:pPr>
        <w:spacing w:before="100" w:beforeAutospacing="1" w:after="100" w:afterAutospacing="1"/>
        <w:ind w:left="708" w:firstLine="708"/>
      </w:pPr>
      <w:r w:rsidRPr="00656C90">
        <w:t xml:space="preserve">          III. dio – Predstavljanje odabrane priče</w:t>
      </w:r>
    </w:p>
    <w:p w:rsidR="00EA580B" w:rsidRDefault="00EA580B" w:rsidP="00656C90">
      <w:pPr>
        <w:spacing w:before="100" w:beforeAutospacing="1" w:after="100" w:afterAutospacing="1"/>
        <w:ind w:left="708" w:firstLine="708"/>
      </w:pPr>
      <w:r w:rsidRPr="00656C90">
        <w:t xml:space="preserve">          IV. dio – </w:t>
      </w:r>
      <w:proofErr w:type="spellStart"/>
      <w:r w:rsidRPr="00656C90">
        <w:t>Stand</w:t>
      </w:r>
      <w:proofErr w:type="spellEnd"/>
      <w:r w:rsidRPr="00656C90">
        <w:t xml:space="preserve"> </w:t>
      </w:r>
      <w:proofErr w:type="spellStart"/>
      <w:r w:rsidRPr="00656C90">
        <w:t>up</w:t>
      </w:r>
      <w:proofErr w:type="spellEnd"/>
      <w:r w:rsidRPr="00656C90">
        <w:t xml:space="preserve"> </w:t>
      </w:r>
      <w:proofErr w:type="spellStart"/>
      <w:r w:rsidRPr="00656C90">
        <w:t>poetry</w:t>
      </w:r>
      <w:proofErr w:type="spellEnd"/>
      <w:r w:rsidRPr="00656C90">
        <w:t xml:space="preserve"> </w:t>
      </w:r>
      <w:r w:rsidR="0099575C" w:rsidRPr="00656C90">
        <w:t>nastup</w:t>
      </w:r>
    </w:p>
    <w:p w:rsidR="00605431" w:rsidRDefault="00605431" w:rsidP="00605431">
      <w:pPr>
        <w:spacing w:before="100" w:beforeAutospacing="1" w:after="100" w:afterAutospacing="1"/>
      </w:pPr>
      <w:r>
        <w:t>Vrijeme održavanja: 19. s</w:t>
      </w:r>
      <w:r w:rsidR="00E4660F">
        <w:t xml:space="preserve">iječnja 2019., subota, </w:t>
      </w:r>
      <w:r w:rsidR="001C2EFD">
        <w:t>od 18</w:t>
      </w:r>
      <w:r>
        <w:t xml:space="preserve"> do 20 sati</w:t>
      </w:r>
      <w:r w:rsidR="00E4660F">
        <w:t>.</w:t>
      </w:r>
    </w:p>
    <w:p w:rsidR="00605431" w:rsidRPr="00656C90" w:rsidRDefault="00605431" w:rsidP="00605431">
      <w:pPr>
        <w:spacing w:before="100" w:beforeAutospacing="1" w:after="100" w:afterAutospacing="1"/>
      </w:pPr>
      <w:r>
        <w:t>Vrijeme održavanja: Velika dvorana Centra mladih, Ulica Ante Starčevića 11, Slavonski Brod</w:t>
      </w:r>
    </w:p>
    <w:p w:rsidR="00656C90" w:rsidRPr="00E4660F" w:rsidRDefault="00656C90" w:rsidP="00656C90">
      <w:pPr>
        <w:spacing w:before="100" w:beforeAutospacing="1" w:after="100" w:afterAutospacing="1"/>
        <w:jc w:val="both"/>
        <w:rPr>
          <w:b/>
        </w:rPr>
      </w:pPr>
      <w:r w:rsidRPr="00E4660F">
        <w:rPr>
          <w:b/>
        </w:rPr>
        <w:t>Sudjelovanje na radionici je besplatno, a broj polaznika je neograničen.</w:t>
      </w:r>
    </w:p>
    <w:p w:rsidR="00656C90" w:rsidRPr="00605431" w:rsidRDefault="00656C90" w:rsidP="00656C90">
      <w:pPr>
        <w:spacing w:before="100" w:beforeAutospacing="1" w:after="100" w:afterAutospacing="1"/>
        <w:jc w:val="center"/>
        <w:rPr>
          <w:b/>
          <w:u w:val="single"/>
        </w:rPr>
      </w:pPr>
      <w:r w:rsidRPr="00605431">
        <w:rPr>
          <w:b/>
          <w:u w:val="single"/>
        </w:rPr>
        <w:t>PODACI O PRIJAVITELJU</w:t>
      </w:r>
    </w:p>
    <w:p w:rsidR="00656C90" w:rsidRPr="000961F6" w:rsidRDefault="00656C90" w:rsidP="00656C90">
      <w:pPr>
        <w:spacing w:after="360"/>
        <w:rPr>
          <w:rFonts w:asciiTheme="minorHAnsi" w:hAnsiTheme="minorHAnsi" w:cstheme="minorHAnsi"/>
        </w:rPr>
      </w:pPr>
      <w:r w:rsidRPr="00605431">
        <w:rPr>
          <w:rFonts w:asciiTheme="minorHAnsi" w:hAnsiTheme="minorHAnsi" w:cstheme="minorHAnsi"/>
          <w:u w:val="single"/>
        </w:rPr>
        <w:t>Ime i prezime</w:t>
      </w:r>
      <w:r w:rsidRPr="000961F6">
        <w:rPr>
          <w:rFonts w:asciiTheme="minorHAnsi" w:hAnsiTheme="minorHAnsi" w:cstheme="minorHAnsi"/>
        </w:rPr>
        <w:t xml:space="preserve">: </w:t>
      </w:r>
    </w:p>
    <w:p w:rsidR="00656C90" w:rsidRPr="000961F6" w:rsidRDefault="00656C90" w:rsidP="00656C90">
      <w:pPr>
        <w:spacing w:after="360"/>
        <w:rPr>
          <w:rFonts w:asciiTheme="minorHAnsi" w:hAnsiTheme="minorHAnsi" w:cstheme="minorHAnsi"/>
        </w:rPr>
      </w:pPr>
      <w:r w:rsidRPr="00605431">
        <w:rPr>
          <w:rFonts w:asciiTheme="minorHAnsi" w:hAnsiTheme="minorHAnsi" w:cstheme="minorHAnsi"/>
          <w:u w:val="single"/>
        </w:rPr>
        <w:t>Dob</w:t>
      </w:r>
      <w:r w:rsidRPr="000961F6">
        <w:rPr>
          <w:rFonts w:asciiTheme="minorHAnsi" w:hAnsiTheme="minorHAnsi" w:cstheme="minorHAnsi"/>
        </w:rPr>
        <w:t>:</w:t>
      </w:r>
    </w:p>
    <w:p w:rsidR="00656C90" w:rsidRPr="000961F6" w:rsidRDefault="00656C90" w:rsidP="00656C90">
      <w:pPr>
        <w:spacing w:after="360"/>
        <w:rPr>
          <w:rFonts w:asciiTheme="minorHAnsi" w:hAnsiTheme="minorHAnsi" w:cstheme="minorHAnsi"/>
        </w:rPr>
      </w:pPr>
      <w:r w:rsidRPr="00605431">
        <w:rPr>
          <w:rFonts w:asciiTheme="minorHAnsi" w:hAnsiTheme="minorHAnsi" w:cstheme="minorHAnsi"/>
          <w:u w:val="single"/>
        </w:rPr>
        <w:t>Adresa</w:t>
      </w:r>
      <w:r w:rsidRPr="000961F6">
        <w:rPr>
          <w:rFonts w:asciiTheme="minorHAnsi" w:hAnsiTheme="minorHAnsi" w:cstheme="minorHAnsi"/>
        </w:rPr>
        <w:t>:</w:t>
      </w:r>
    </w:p>
    <w:p w:rsidR="00656C90" w:rsidRPr="000961F6" w:rsidRDefault="00656C90" w:rsidP="00656C90">
      <w:pPr>
        <w:spacing w:after="360"/>
        <w:rPr>
          <w:rFonts w:asciiTheme="minorHAnsi" w:hAnsiTheme="minorHAnsi" w:cstheme="minorHAnsi"/>
        </w:rPr>
      </w:pPr>
      <w:r w:rsidRPr="00605431">
        <w:rPr>
          <w:rFonts w:asciiTheme="minorHAnsi" w:hAnsiTheme="minorHAnsi" w:cstheme="minorHAnsi"/>
          <w:u w:val="single"/>
        </w:rPr>
        <w:t>Telefonski broj</w:t>
      </w:r>
      <w:r w:rsidRPr="000961F6">
        <w:rPr>
          <w:rFonts w:asciiTheme="minorHAnsi" w:hAnsiTheme="minorHAnsi" w:cstheme="minorHAnsi"/>
        </w:rPr>
        <w:t>:</w:t>
      </w:r>
    </w:p>
    <w:p w:rsidR="00656C90" w:rsidRPr="000961F6" w:rsidRDefault="00656C90" w:rsidP="00656C90">
      <w:pPr>
        <w:spacing w:after="360"/>
        <w:rPr>
          <w:rFonts w:asciiTheme="minorHAnsi" w:hAnsiTheme="minorHAnsi" w:cstheme="minorHAnsi"/>
        </w:rPr>
      </w:pPr>
      <w:r w:rsidRPr="00605431">
        <w:rPr>
          <w:rFonts w:asciiTheme="minorHAnsi" w:hAnsiTheme="minorHAnsi" w:cstheme="minorHAnsi"/>
          <w:u w:val="single"/>
        </w:rPr>
        <w:t>E-mail</w:t>
      </w:r>
      <w:r w:rsidRPr="000961F6">
        <w:rPr>
          <w:rFonts w:asciiTheme="minorHAnsi" w:hAnsiTheme="minorHAnsi" w:cstheme="minorHAnsi"/>
        </w:rPr>
        <w:t>:</w:t>
      </w:r>
    </w:p>
    <w:p w:rsidR="00656C90" w:rsidRPr="00FE1268" w:rsidRDefault="00656C90" w:rsidP="00656C90">
      <w:pPr>
        <w:spacing w:after="360"/>
      </w:pPr>
      <w:r w:rsidRPr="000961F6">
        <w:rPr>
          <w:rFonts w:asciiTheme="minorHAnsi" w:hAnsiTheme="minorHAnsi" w:cstheme="minorHAnsi"/>
        </w:rPr>
        <w:t>Molimo v</w:t>
      </w:r>
      <w:r>
        <w:rPr>
          <w:rFonts w:asciiTheme="minorHAnsi" w:hAnsiTheme="minorHAnsi" w:cstheme="minorHAnsi"/>
        </w:rPr>
        <w:t xml:space="preserve">as da prijave šaljete na e-mail: </w:t>
      </w:r>
      <w:hyperlink r:id="rId6" w:history="1">
        <w:r w:rsidRPr="006F21BC">
          <w:rPr>
            <w:rStyle w:val="Hiperveza"/>
            <w:rFonts w:asciiTheme="minorHAnsi" w:hAnsiTheme="minorHAnsi" w:cstheme="minorHAnsi"/>
          </w:rPr>
          <w:t>kul.centar.koordinator@kkd-ibm.hr</w:t>
        </w:r>
      </w:hyperlink>
    </w:p>
    <w:p w:rsidR="00624969" w:rsidRPr="001C2EFD" w:rsidRDefault="00656C90" w:rsidP="001C2EFD">
      <w:pPr>
        <w:spacing w:after="360"/>
        <w:rPr>
          <w:rFonts w:asciiTheme="minorHAnsi" w:hAnsiTheme="minorHAnsi" w:cstheme="minorHAnsi"/>
        </w:rPr>
      </w:pPr>
      <w:r w:rsidRPr="000961F6">
        <w:rPr>
          <w:rFonts w:asciiTheme="minorHAnsi" w:hAnsiTheme="minorHAnsi" w:cstheme="minorHAnsi"/>
        </w:rPr>
        <w:t xml:space="preserve">Dodatne informacije potražite na Facebook stranicama: </w:t>
      </w:r>
      <w:hyperlink r:id="rId7" w:history="1">
        <w:proofErr w:type="spellStart"/>
        <w:r w:rsidRPr="000961F6">
          <w:rPr>
            <w:rStyle w:val="Hiperveza"/>
            <w:rFonts w:asciiTheme="minorHAnsi" w:hAnsiTheme="minorHAnsi" w:cstheme="minorHAnsi"/>
          </w:rPr>
          <w:t>Kameleon@Mreža</w:t>
        </w:r>
        <w:proofErr w:type="spellEnd"/>
      </w:hyperlink>
      <w:r>
        <w:rPr>
          <w:rFonts w:asciiTheme="minorHAnsi" w:hAnsiTheme="minorHAnsi" w:cstheme="minorHAnsi"/>
        </w:rPr>
        <w:t xml:space="preserve"> i </w:t>
      </w:r>
      <w:hyperlink r:id="rId8" w:history="1">
        <w:r w:rsidRPr="000961F6">
          <w:rPr>
            <w:rStyle w:val="Hiperveza"/>
            <w:rFonts w:asciiTheme="minorHAnsi" w:hAnsiTheme="minorHAnsi" w:cstheme="minorHAnsi"/>
          </w:rPr>
          <w:t>KUL centar</w:t>
        </w:r>
      </w:hyperlink>
      <w:r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624969" w:rsidRPr="001C2E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8CD" w:rsidRDefault="003208CD" w:rsidP="00941F68">
      <w:r>
        <w:separator/>
      </w:r>
    </w:p>
  </w:endnote>
  <w:endnote w:type="continuationSeparator" w:id="0">
    <w:p w:rsidR="003208CD" w:rsidRDefault="003208CD" w:rsidP="0094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A4" w:rsidRDefault="009741A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98" w:rsidRPr="00EB5E34" w:rsidRDefault="00603798" w:rsidP="00603798">
    <w:pPr>
      <w:spacing w:after="360"/>
      <w:rPr>
        <w:rFonts w:ascii="Arial" w:hAnsi="Arial" w:cs="Arial"/>
        <w:b/>
        <w:sz w:val="18"/>
        <w:szCs w:val="18"/>
      </w:rPr>
    </w:pPr>
    <w:r w:rsidRPr="00C170EF">
      <w:rPr>
        <w:noProof/>
      </w:rPr>
      <w:drawing>
        <wp:anchor distT="0" distB="0" distL="114300" distR="114300" simplePos="0" relativeHeight="251660288" behindDoc="0" locked="0" layoutInCell="1" allowOverlap="1" wp14:anchorId="62E2405D">
          <wp:simplePos x="0" y="0"/>
          <wp:positionH relativeFrom="margin">
            <wp:posOffset>81280</wp:posOffset>
          </wp:positionH>
          <wp:positionV relativeFrom="paragraph">
            <wp:posOffset>-327025</wp:posOffset>
          </wp:positionV>
          <wp:extent cx="4533900" cy="1266825"/>
          <wp:effectExtent l="0" t="0" r="0" b="952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0" r="5004" b="4677"/>
                  <a:stretch/>
                </pic:blipFill>
                <pic:spPr bwMode="auto">
                  <a:xfrm>
                    <a:off x="0" y="0"/>
                    <a:ext cx="453390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1F68" w:rsidRPr="00603798" w:rsidRDefault="00603798" w:rsidP="00603798">
    <w:pPr>
      <w:tabs>
        <w:tab w:val="center" w:pos="4536"/>
        <w:tab w:val="right" w:pos="9072"/>
      </w:tabs>
      <w:jc w:val="right"/>
      <w:rPr>
        <w:sz w:val="14"/>
      </w:rPr>
    </w:pPr>
    <w:r w:rsidRPr="00603798">
      <w:rPr>
        <w:sz w:val="14"/>
      </w:rPr>
      <w:t>Sadržaj dokumenta isključiva je</w:t>
    </w:r>
    <w:r w:rsidRPr="00603798">
      <w:rPr>
        <w:sz w:val="14"/>
      </w:rPr>
      <w:br/>
      <w:t>odgovornost Kazališne družine</w:t>
    </w:r>
    <w:r w:rsidRPr="00603798">
      <w:rPr>
        <w:sz w:val="14"/>
      </w:rPr>
      <w:br/>
      <w:t>Ivana Brlić Mažuranić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A4" w:rsidRDefault="009741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8CD" w:rsidRDefault="003208CD" w:rsidP="00941F68">
      <w:r>
        <w:separator/>
      </w:r>
    </w:p>
  </w:footnote>
  <w:footnote w:type="continuationSeparator" w:id="0">
    <w:p w:rsidR="003208CD" w:rsidRDefault="003208CD" w:rsidP="00941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A4" w:rsidRDefault="009741A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F68" w:rsidRDefault="00941F68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>
              <wp:simplePos x="0" y="0"/>
              <wp:positionH relativeFrom="column">
                <wp:posOffset>1470025</wp:posOffset>
              </wp:positionH>
              <wp:positionV relativeFrom="paragraph">
                <wp:posOffset>-160020</wp:posOffset>
              </wp:positionV>
              <wp:extent cx="4991100" cy="1409700"/>
              <wp:effectExtent l="0" t="0" r="0" b="0"/>
              <wp:wrapNone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170EF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Projekt:</w:t>
                          </w:r>
                        </w:p>
                        <w:p w:rsidR="00941F68" w:rsidRPr="00941F68" w:rsidRDefault="00941F68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Kulturni centar mladih – Razvoj javno – civilnog partnerstva u kulturi u Slavonskom Brodu (KUL centar)</w:t>
                          </w:r>
                        </w:p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Korisnik:</w:t>
                          </w:r>
                        </w:p>
                        <w:p w:rsidR="00941F68" w:rsidRPr="00941F68" w:rsidRDefault="00941F68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Kazališna družina Ivana Brlić Mažuranić</w:t>
                          </w:r>
                        </w:p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Partneri u provedbi:</w:t>
                          </w:r>
                        </w:p>
                        <w:p w:rsidR="00941F68" w:rsidRPr="00941F68" w:rsidRDefault="00941F68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Grad Slavonski Brod, Kazališno koncertna dvorana </w:t>
                          </w:r>
                          <w:r w:rsidRPr="00291819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Ivana Brlić</w:t>
                          </w:r>
                          <w:r w:rsidR="00291819" w:rsidRPr="00291819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-</w:t>
                          </w:r>
                          <w:r w:rsidRPr="00291819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Mažuranić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, Kino Klub Paluba 7</w:t>
                          </w:r>
                          <w:r w:rsidR="00291819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Udruga Kameleon i Mreža, Fotoklub Kadar SB</w:t>
                          </w:r>
                        </w:p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Vrijednost projekta: 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2.497.628,64 kn</w:t>
                          </w:r>
                        </w:p>
                        <w:p w:rsidR="00941F68" w:rsidRDefault="00941F68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Iznos koji sufinancira EU: </w:t>
                          </w:r>
                          <w:r w:rsidR="0060379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2.122.98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4</w:t>
                          </w:r>
                          <w:r w:rsidR="0060379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>,34</w:t>
                          </w:r>
                          <w:r w:rsidRPr="00941F68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kn</w:t>
                          </w:r>
                        </w:p>
                        <w:p w:rsidR="000F2570" w:rsidRPr="00941F68" w:rsidRDefault="000F2570" w:rsidP="00941F68">
                          <w:pP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</w:pPr>
                          <w:r w:rsidRPr="000F2570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Iznos potpore iz proračuna RH:</w:t>
                          </w:r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</w:rPr>
                            <w:t xml:space="preserve"> 374.644,30 kn</w:t>
                          </w:r>
                        </w:p>
                        <w:p w:rsidR="00941F68" w:rsidRPr="00C170EF" w:rsidRDefault="00941F68" w:rsidP="00941F6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170EF"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941F68" w:rsidRPr="00C170EF" w:rsidRDefault="00941F68" w:rsidP="00941F68">
                          <w:pPr>
                            <w:tabs>
                              <w:tab w:val="center" w:pos="4536"/>
                              <w:tab w:val="right" w:pos="9072"/>
                            </w:tabs>
                          </w:pPr>
                        </w:p>
                        <w:p w:rsidR="00941F68" w:rsidRDefault="00941F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15.75pt;margin-top:-12.6pt;width:393pt;height:11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" stroked="f">
              <v:textbox>
                <w:txbxContent>
                  <w:p w:rsidR="00941F68" w:rsidRDefault="00941F68" w:rsidP="00941F6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C170E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Projekt:</w:t>
                    </w:r>
                  </w:p>
                  <w:p w:rsidR="00941F68" w:rsidRPr="00941F68" w:rsidRDefault="00941F68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Kulturni centar mladih – Razvoj javno – civilnog partnerstva u kulturi u Slavonskom Brodu (KUL centar)</w:t>
                    </w:r>
                  </w:p>
                  <w:p w:rsidR="00941F68" w:rsidRDefault="00941F68" w:rsidP="00941F6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Korisnik:</w:t>
                    </w:r>
                  </w:p>
                  <w:p w:rsidR="00941F68" w:rsidRPr="00941F68" w:rsidRDefault="00941F68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Kazališna družina Ivana Brlić Mažuranić</w:t>
                    </w:r>
                  </w:p>
                  <w:p w:rsidR="00941F68" w:rsidRDefault="00941F68" w:rsidP="00941F6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Partneri u provedbi:</w:t>
                    </w:r>
                  </w:p>
                  <w:p w:rsidR="00941F68" w:rsidRPr="00941F68" w:rsidRDefault="00941F68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Grad Slavonski Brod, Kazališno koncertna dvorana </w:t>
                    </w:r>
                    <w:r w:rsidRPr="00291819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Ivana Brlić</w:t>
                    </w:r>
                    <w:r w:rsidR="00291819" w:rsidRPr="00291819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-</w:t>
                    </w:r>
                    <w:r w:rsidRPr="00291819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Mažuranić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, Kino Klub Paluba 7</w:t>
                    </w:r>
                    <w:r w:rsidR="00291819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, 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Udruga Kameleon i Mreža, Fotoklub Kadar SB</w:t>
                    </w:r>
                  </w:p>
                  <w:p w:rsidR="00941F68" w:rsidRDefault="00941F68" w:rsidP="00941F68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Vrijednost projekta: 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2.497.628,64 kn</w:t>
                    </w:r>
                  </w:p>
                  <w:p w:rsidR="00941F68" w:rsidRDefault="00941F68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 xml:space="preserve">Iznos koji sufinancira EU: </w:t>
                    </w:r>
                    <w:r w:rsidR="0060379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2.122.98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4</w:t>
                    </w:r>
                    <w:r w:rsidR="0060379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>,34</w:t>
                    </w:r>
                    <w:r w:rsidRPr="00941F68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kn</w:t>
                    </w:r>
                  </w:p>
                  <w:p w:rsidR="000F2570" w:rsidRPr="00941F68" w:rsidRDefault="000F2570" w:rsidP="00941F68">
                    <w:pP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</w:pPr>
                    <w:r w:rsidRPr="000F2570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Iznos potpore iz proračuna RH:</w:t>
                    </w:r>
                    <w:r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 374.644,30 kn</w:t>
                    </w:r>
                  </w:p>
                  <w:p w:rsidR="00941F68" w:rsidRPr="00C170EF" w:rsidRDefault="00941F68" w:rsidP="00941F68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C170EF"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 xml:space="preserve">                                   </w:t>
                    </w: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ab/>
                    </w:r>
                  </w:p>
                  <w:p w:rsidR="00941F68" w:rsidRPr="00C170EF" w:rsidRDefault="00941F68" w:rsidP="00941F68">
                    <w:pPr>
                      <w:tabs>
                        <w:tab w:val="center" w:pos="4536"/>
                        <w:tab w:val="right" w:pos="9072"/>
                      </w:tabs>
                    </w:pPr>
                  </w:p>
                  <w:p w:rsidR="00941F68" w:rsidRDefault="00941F68"/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-1270</wp:posOffset>
          </wp:positionV>
          <wp:extent cx="1367790" cy="774700"/>
          <wp:effectExtent l="0" t="0" r="3810" b="635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66" t="20859" r="32871" b="20193"/>
                  <a:stretch/>
                </pic:blipFill>
                <pic:spPr bwMode="auto">
                  <a:xfrm>
                    <a:off x="0" y="0"/>
                    <a:ext cx="136779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1A4" w:rsidRDefault="009741A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68"/>
    <w:rsid w:val="00013F27"/>
    <w:rsid w:val="000F2570"/>
    <w:rsid w:val="00151092"/>
    <w:rsid w:val="001C2EFD"/>
    <w:rsid w:val="0023298F"/>
    <w:rsid w:val="00291819"/>
    <w:rsid w:val="002B704F"/>
    <w:rsid w:val="002E03AD"/>
    <w:rsid w:val="003208CD"/>
    <w:rsid w:val="0040432C"/>
    <w:rsid w:val="00463C75"/>
    <w:rsid w:val="00603798"/>
    <w:rsid w:val="00605431"/>
    <w:rsid w:val="00624969"/>
    <w:rsid w:val="00656C90"/>
    <w:rsid w:val="00671BAA"/>
    <w:rsid w:val="00772B09"/>
    <w:rsid w:val="00774612"/>
    <w:rsid w:val="007D71BF"/>
    <w:rsid w:val="007F112E"/>
    <w:rsid w:val="008D1E38"/>
    <w:rsid w:val="00941F68"/>
    <w:rsid w:val="009741A4"/>
    <w:rsid w:val="0099575C"/>
    <w:rsid w:val="00A31896"/>
    <w:rsid w:val="00A416E1"/>
    <w:rsid w:val="00A629C4"/>
    <w:rsid w:val="00A62B07"/>
    <w:rsid w:val="00B02199"/>
    <w:rsid w:val="00C05176"/>
    <w:rsid w:val="00CD6F1D"/>
    <w:rsid w:val="00DB00BF"/>
    <w:rsid w:val="00DF1705"/>
    <w:rsid w:val="00E20676"/>
    <w:rsid w:val="00E4660F"/>
    <w:rsid w:val="00E96A23"/>
    <w:rsid w:val="00EA580B"/>
    <w:rsid w:val="00EB5E34"/>
    <w:rsid w:val="00F87E0D"/>
    <w:rsid w:val="00FD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683F80-725B-4870-85A6-6E6D8CCE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41F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41F68"/>
  </w:style>
  <w:style w:type="paragraph" w:styleId="Podnoje">
    <w:name w:val="footer"/>
    <w:basedOn w:val="Normal"/>
    <w:link w:val="PodnojeChar"/>
    <w:uiPriority w:val="99"/>
    <w:unhideWhenUsed/>
    <w:rsid w:val="00941F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941F68"/>
  </w:style>
  <w:style w:type="character" w:styleId="Hiperveza">
    <w:name w:val="Hyperlink"/>
    <w:basedOn w:val="Zadanifontodlomka"/>
    <w:uiPriority w:val="99"/>
    <w:unhideWhenUsed/>
    <w:rsid w:val="00941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facebook.com/KUL-centar-2198422263758362/notifications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eb.facebook.com/kameleonmreza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ul.centar.koordinator@kkd-ibm.h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Kul centar 2</cp:lastModifiedBy>
  <cp:revision>2</cp:revision>
  <dcterms:created xsi:type="dcterms:W3CDTF">2019-01-18T08:03:00Z</dcterms:created>
  <dcterms:modified xsi:type="dcterms:W3CDTF">2019-01-18T08:03:00Z</dcterms:modified>
</cp:coreProperties>
</file>